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Title: Adjust text size 1. Students can utilize a zooming feature to make the question stem and answer choice text either smaller or larger. Select the '</w:t>
      </w:r>
      <w:r>
        <w:rPr>
          <w:rFonts w:ascii="Arial" w:hAnsi="Arial"/>
          <w:sz w:val="20"/>
          <w:szCs w:val="20"/>
          <w:rtl w:val="0"/>
          <w:lang w:val="en-US"/>
        </w:rPr>
        <w:t>Tool Kit</w:t>
      </w:r>
      <w:r>
        <w:rPr>
          <w:rFonts w:ascii="Arial" w:hAnsi="Arial"/>
          <w:outline w:val="0"/>
          <w:color w:val="000000"/>
          <w:sz w:val="20"/>
          <w:szCs w:val="20"/>
          <w:u w:color="000000"/>
          <w:rtl w:val="0"/>
          <w:lang w:val="en-US"/>
          <w14:textFill>
            <w14:solidFill>
              <w14:srgbClr w14:val="000000"/>
            </w14:solidFill>
          </w14:textFill>
        </w:rPr>
        <w:t xml:space="preserve">' icon from the top right corner of the toolbar. Click the </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Tools</w:t>
      </w:r>
      <w:r>
        <w:rPr>
          <w:rFonts w:ascii="Arial" w:hAnsi="Arial" w:hint="default"/>
          <w:outline w:val="0"/>
          <w:color w:val="000000"/>
          <w:sz w:val="20"/>
          <w:szCs w:val="20"/>
          <w:u w:color="000000"/>
          <w:rtl w:val="0"/>
          <w:lang w:val="en-US"/>
          <w14:textFill>
            <w14:solidFill>
              <w14:srgbClr w14:val="000000"/>
            </w14:solidFill>
          </w14:textFill>
        </w:rPr>
        <w:t xml:space="preserve">” </w:t>
      </w:r>
      <w:r>
        <w:rPr>
          <w:rFonts w:ascii="Arial" w:hAnsi="Arial"/>
          <w:outline w:val="0"/>
          <w:color w:val="000000"/>
          <w:sz w:val="20"/>
          <w:szCs w:val="20"/>
          <w:u w:color="000000"/>
          <w:rtl w:val="0"/>
          <w:lang w:val="en-US"/>
          <w14:textFill>
            <w14:solidFill>
              <w14:srgbClr w14:val="000000"/>
            </w14:solidFill>
          </w14:textFill>
        </w:rPr>
        <w:t xml:space="preserve">tab. Using the slider provided under </w:t>
      </w:r>
      <w:r>
        <w:rPr>
          <w:rFonts w:ascii="Arial" w:hAnsi="Arial"/>
          <w:sz w:val="20"/>
          <w:szCs w:val="20"/>
          <w:rtl w:val="0"/>
          <w:lang w:val="en-US"/>
        </w:rPr>
        <w:t xml:space="preserve">the </w:t>
      </w:r>
      <w:r>
        <w:rPr>
          <w:rFonts w:ascii="Arial" w:hAnsi="Arial" w:hint="default"/>
          <w:sz w:val="20"/>
          <w:szCs w:val="20"/>
          <w:rtl w:val="0"/>
          <w:lang w:val="en-US"/>
        </w:rPr>
        <w:t>“</w:t>
      </w:r>
      <w:r>
        <w:rPr>
          <w:rFonts w:ascii="Arial" w:hAnsi="Arial"/>
          <w:sz w:val="20"/>
          <w:szCs w:val="20"/>
          <w:rtl w:val="0"/>
          <w:lang w:val="de-DE"/>
        </w:rPr>
        <w:t>Adjust Text Size</w:t>
      </w:r>
      <w:r>
        <w:rPr>
          <w:rFonts w:ascii="Arial" w:hAnsi="Arial" w:hint="default"/>
          <w:sz w:val="20"/>
          <w:szCs w:val="20"/>
          <w:rtl w:val="0"/>
          <w:lang w:val="en-US"/>
        </w:rPr>
        <w:t xml:space="preserve">” </w:t>
      </w:r>
      <w:r>
        <w:rPr>
          <w:rFonts w:ascii="Arial" w:hAnsi="Arial"/>
          <w:sz w:val="20"/>
          <w:szCs w:val="20"/>
          <w:rtl w:val="0"/>
          <w:lang w:val="it-IT"/>
        </w:rPr>
        <w:t>indicator</w:t>
      </w:r>
      <w:r>
        <w:rPr>
          <w:rFonts w:ascii="Arial" w:hAnsi="Arial"/>
          <w:outline w:val="0"/>
          <w:color w:val="000000"/>
          <w:sz w:val="20"/>
          <w:szCs w:val="20"/>
          <w:u w:color="000000"/>
          <w:rtl w:val="0"/>
          <w:lang w:val="en-US"/>
          <w14:textFill>
            <w14:solidFill>
              <w14:srgbClr w14:val="000000"/>
            </w14:solidFill>
          </w14:textFill>
        </w:rPr>
        <w:t>, change the size of the text.</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 xml:space="preserve">*a. Got it!  </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 xml:space="preserve">b. I may need more practice. </w:t>
      </w:r>
    </w:p>
    <w:p>
      <w:pPr>
        <w:pStyle w:val="Body"/>
        <w:rPr>
          <w:rFonts w:ascii="Arial" w:cs="Arial" w:hAnsi="Arial" w:eastAsia="Arial"/>
          <w:sz w:val="20"/>
          <w:szCs w:val="20"/>
        </w:rPr>
      </w:pP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 xml:space="preserve">Title: Navigation 1 of 3 2. One can navigate between questions in 3 different methods within Examplify (as long as backwards navigation is enabled.) Method 1: Navigate to the next question by selecting the </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Next</w:t>
      </w:r>
      <w:r>
        <w:rPr>
          <w:rFonts w:ascii="Arial" w:hAnsi="Arial" w:hint="default"/>
          <w:outline w:val="0"/>
          <w:color w:val="000000"/>
          <w:sz w:val="20"/>
          <w:szCs w:val="20"/>
          <w:u w:color="000000"/>
          <w:rtl w:val="0"/>
          <w:lang w:val="en-US"/>
          <w14:textFill>
            <w14:solidFill>
              <w14:srgbClr w14:val="000000"/>
            </w14:solidFill>
          </w14:textFill>
        </w:rPr>
        <w:t xml:space="preserve">’ </w:t>
      </w:r>
      <w:r>
        <w:rPr>
          <w:rFonts w:ascii="Arial" w:hAnsi="Arial"/>
          <w:outline w:val="0"/>
          <w:color w:val="000000"/>
          <w:sz w:val="20"/>
          <w:szCs w:val="20"/>
          <w:u w:color="000000"/>
          <w:rtl w:val="0"/>
          <w:lang w:val="en-US"/>
          <w14:textFill>
            <w14:solidFill>
              <w14:srgbClr w14:val="000000"/>
            </w14:solidFill>
          </w14:textFill>
        </w:rPr>
        <w:t>button in the bottom right corner of this question.</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 xml:space="preserve">*a. Got it! </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b. I may need more practice.</w:t>
      </w:r>
    </w:p>
    <w:p>
      <w:pPr>
        <w:pStyle w:val="Body"/>
        <w:rPr>
          <w:rFonts w:ascii="Arial" w:cs="Arial" w:hAnsi="Arial" w:eastAsia="Arial"/>
          <w:outline w:val="0"/>
          <w:color w:val="000000"/>
          <w:sz w:val="20"/>
          <w:szCs w:val="20"/>
          <w:u w:color="000000"/>
          <w14:textFill>
            <w14:solidFill>
              <w14:srgbClr w14:val="000000"/>
            </w14:solidFill>
          </w14:textFill>
        </w:rPr>
      </w:pP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Title: Navigation 2 of 3 3. One can navigate between questions in 3 different methods within Examplify (as long as backwards navigation is enabled.) Method 2: Navigate to the next question by clicking on a question number directly within the navigation pane shown on the left side of the Examplify screen.</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*a. Got it!</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b. I may need more practice.</w:t>
      </w:r>
    </w:p>
    <w:p>
      <w:pPr>
        <w:pStyle w:val="Body"/>
        <w:rPr>
          <w:rFonts w:ascii="Arial" w:cs="Arial" w:hAnsi="Arial" w:eastAsia="Arial"/>
          <w:outline w:val="0"/>
          <w:color w:val="000000"/>
          <w:sz w:val="20"/>
          <w:szCs w:val="20"/>
          <w:u w:color="000000"/>
          <w14:textFill>
            <w14:solidFill>
              <w14:srgbClr w14:val="000000"/>
            </w14:solidFill>
          </w14:textFill>
        </w:rPr>
      </w:pP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Title: Navigation 3 of 3 4. One can navigate between questions in 3 different methods within Examplify (as long as backwards navigation is enabled.) Method 3: Navigate to the next question by selecting the down arrow located at the bottom of the navigation pane shown on the left side of the Examplify screen.</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*a. Got it!</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 xml:space="preserve">b. I may need more practice.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Title: Notes and feedback 5. To access the notes feature, click the </w:t>
      </w:r>
      <w:r>
        <w:rPr>
          <w:rFonts w:ascii="Arial" w:hAnsi="Arial" w:hint="default"/>
          <w:sz w:val="20"/>
          <w:szCs w:val="20"/>
          <w:rtl w:val="0"/>
          <w:lang w:val="en-US"/>
        </w:rPr>
        <w:t>“</w:t>
      </w:r>
      <w:r>
        <w:rPr>
          <w:rFonts w:ascii="Arial" w:hAnsi="Arial"/>
          <w:sz w:val="20"/>
          <w:szCs w:val="20"/>
          <w:rtl w:val="0"/>
          <w:lang w:val="en-US"/>
        </w:rPr>
        <w:t>Tool Kit</w:t>
      </w:r>
      <w:r>
        <w:rPr>
          <w:rFonts w:ascii="Arial" w:hAnsi="Arial" w:hint="default"/>
          <w:sz w:val="20"/>
          <w:szCs w:val="20"/>
          <w:rtl w:val="0"/>
          <w:lang w:val="en-US"/>
        </w:rPr>
        <w:t xml:space="preserve">” </w:t>
      </w:r>
      <w:r>
        <w:rPr>
          <w:rFonts w:ascii="Arial" w:hAnsi="Arial"/>
          <w:sz w:val="20"/>
          <w:szCs w:val="20"/>
          <w:rtl w:val="0"/>
          <w:lang w:val="en-US"/>
        </w:rPr>
        <w:t xml:space="preserve">towards the top-right.  Next, click the </w:t>
      </w:r>
      <w:r>
        <w:rPr>
          <w:rFonts w:ascii="Arial" w:hAnsi="Arial" w:hint="default"/>
          <w:sz w:val="20"/>
          <w:szCs w:val="20"/>
          <w:rtl w:val="0"/>
          <w:lang w:val="en-US"/>
        </w:rPr>
        <w:t>“</w:t>
      </w:r>
      <w:r>
        <w:rPr>
          <w:rFonts w:ascii="Arial" w:hAnsi="Arial"/>
          <w:sz w:val="20"/>
          <w:szCs w:val="20"/>
          <w:rtl w:val="0"/>
          <w:lang w:val="de-DE"/>
        </w:rPr>
        <w:t>Notes</w:t>
      </w:r>
      <w:r>
        <w:rPr>
          <w:rFonts w:ascii="Arial" w:hAnsi="Arial" w:hint="default"/>
          <w:sz w:val="20"/>
          <w:szCs w:val="20"/>
          <w:rtl w:val="0"/>
          <w:lang w:val="en-US"/>
        </w:rPr>
        <w:t xml:space="preserve">” </w:t>
      </w:r>
      <w:r>
        <w:rPr>
          <w:rFonts w:ascii="Arial" w:hAnsi="Arial"/>
          <w:sz w:val="20"/>
          <w:szCs w:val="20"/>
          <w:rtl w:val="0"/>
          <w:lang w:val="en-US"/>
        </w:rPr>
        <w:t xml:space="preserve">tab.  You can leverage the notes area to jot down notes while working through certain questions.  To submit feedback to your instructor regarding a question, select the </w:t>
      </w:r>
      <w:r>
        <w:rPr>
          <w:rFonts w:ascii="Arial" w:hAnsi="Arial" w:hint="default"/>
          <w:sz w:val="20"/>
          <w:szCs w:val="20"/>
          <w:rtl w:val="0"/>
          <w:lang w:val="en-US"/>
        </w:rPr>
        <w:t>“</w:t>
      </w:r>
      <w:r>
        <w:rPr>
          <w:rFonts w:ascii="Arial" w:hAnsi="Arial"/>
          <w:sz w:val="20"/>
          <w:szCs w:val="20"/>
          <w:rtl w:val="0"/>
          <w:lang w:val="en-US"/>
        </w:rPr>
        <w:t>Request Feedback</w:t>
      </w:r>
      <w:r>
        <w:rPr>
          <w:rFonts w:ascii="Arial" w:hAnsi="Arial" w:hint="default"/>
          <w:sz w:val="20"/>
          <w:szCs w:val="20"/>
          <w:rtl w:val="0"/>
          <w:lang w:val="en-US"/>
        </w:rPr>
        <w:t xml:space="preserve">” </w:t>
      </w:r>
      <w:r>
        <w:rPr>
          <w:rFonts w:ascii="Arial" w:hAnsi="Arial"/>
          <w:sz w:val="20"/>
          <w:szCs w:val="20"/>
          <w:rtl w:val="0"/>
          <w:lang w:val="en-US"/>
        </w:rPr>
        <w:t>checkbox below the notes (as long as this is enabled).</w:t>
      </w:r>
    </w:p>
    <w:p>
      <w:pPr>
        <w:pStyle w:val="Body"/>
        <w:rPr>
          <w:rFonts w:ascii="Arial" w:cs="Arial" w:hAnsi="Arial" w:eastAsia="Arial"/>
          <w:sz w:val="20"/>
          <w:szCs w:val="20"/>
        </w:rPr>
      </w:pPr>
      <w:r>
        <w:rPr>
          <w:rFonts w:ascii="Arial" w:hAnsi="Arial"/>
          <w:sz w:val="20"/>
          <w:szCs w:val="20"/>
          <w:rtl w:val="0"/>
          <w:lang w:val="en-US"/>
        </w:rPr>
        <w:t>*a. Got it!</w:t>
      </w:r>
    </w:p>
    <w:p>
      <w:pPr>
        <w:pStyle w:val="Body"/>
        <w:rPr>
          <w:rFonts w:ascii="Arial" w:cs="Arial" w:hAnsi="Arial" w:eastAsia="Arial"/>
          <w:sz w:val="20"/>
          <w:szCs w:val="20"/>
        </w:rPr>
      </w:pPr>
      <w:r>
        <w:rPr>
          <w:rFonts w:ascii="Arial" w:hAnsi="Arial"/>
          <w:sz w:val="20"/>
          <w:szCs w:val="20"/>
          <w:rtl w:val="0"/>
          <w:lang w:val="en-US"/>
        </w:rPr>
        <w:t>b. I may need more practice.</w:t>
      </w:r>
    </w:p>
    <w:p>
      <w:pPr>
        <w:pStyle w:val="Body"/>
        <w:rPr>
          <w:rFonts w:ascii="Arial" w:cs="Arial" w:hAnsi="Arial" w:eastAsia="Arial"/>
          <w:sz w:val="20"/>
          <w:szCs w:val="20"/>
        </w:rPr>
      </w:pP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sz w:val="20"/>
          <w:szCs w:val="20"/>
          <w:rtl w:val="0"/>
          <w:lang w:val="de-DE"/>
        </w:rPr>
        <w:t>Title: FITB Text 6</w:t>
      </w:r>
      <w:r>
        <w:rPr>
          <w:rFonts w:ascii="Arial" w:hAnsi="Arial"/>
          <w:outline w:val="0"/>
          <w:color w:val="000000"/>
          <w:sz w:val="20"/>
          <w:szCs w:val="20"/>
          <w:u w:color="000000"/>
          <w:rtl w:val="0"/>
          <w:lang w:val="en-US"/>
          <w14:textFill>
            <w14:solidFill>
              <w14:srgbClr w14:val="000000"/>
            </w14:solidFill>
          </w14:textFill>
        </w:rPr>
        <w:t>. This is an example of a Fill-in-the-Blank question in Examplify. Complete the following sentence: ExamSoft's testing platform for students is called</w:t>
      </w:r>
      <w:r>
        <w:rPr>
          <w:rFonts w:ascii="Arial" w:hAnsi="Arial" w:hint="default"/>
          <w:outline w:val="0"/>
          <w:color w:val="000000"/>
          <w:sz w:val="20"/>
          <w:szCs w:val="20"/>
          <w:u w:color="000000"/>
          <w:rtl w:val="0"/>
          <w:lang w:val="en-US"/>
          <w14:textFill>
            <w14:solidFill>
              <w14:srgbClr w14:val="000000"/>
            </w14:solidFill>
          </w14:textFill>
        </w:rPr>
        <w:t> </w:t>
      </w:r>
      <w:r>
        <w:rPr>
          <w:rFonts w:ascii="Arial" w:hAnsi="Arial"/>
          <w:outline w:val="0"/>
          <w:color w:val="000000"/>
          <w:sz w:val="20"/>
          <w:szCs w:val="20"/>
          <w:u w:color="000000"/>
          <w:rtl w:val="0"/>
          <w:lang w:val="en-US"/>
          <w14:textFill>
            <w14:solidFill>
              <w14:srgbClr w14:val="000000"/>
            </w14:solidFill>
          </w14:textFill>
        </w:rPr>
        <w:t xml:space="preserve">__a__. </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a. Examplify</w:t>
      </w:r>
    </w:p>
    <w:p>
      <w:pPr>
        <w:pStyle w:val="Body"/>
        <w:rPr>
          <w:rFonts w:ascii="Arial" w:cs="Arial" w:hAnsi="Arial" w:eastAsia="Arial"/>
          <w:outline w:val="0"/>
          <w:color w:val="000000"/>
          <w:sz w:val="20"/>
          <w:szCs w:val="20"/>
          <w:u w:color="000000"/>
          <w14:textFill>
            <w14:solidFill>
              <w14:srgbClr w14:val="000000"/>
            </w14:solidFill>
          </w14:textFill>
        </w:rPr>
      </w:pP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sz w:val="20"/>
          <w:szCs w:val="20"/>
          <w:rtl w:val="0"/>
        </w:rPr>
        <w:t xml:space="preserve">Title: Flag 7. </w:t>
      </w:r>
      <w:r>
        <w:rPr>
          <w:rFonts w:ascii="Arial" w:hAnsi="Arial"/>
          <w:outline w:val="0"/>
          <w:color w:val="000000"/>
          <w:sz w:val="20"/>
          <w:szCs w:val="20"/>
          <w:u w:color="000000"/>
          <w:rtl w:val="0"/>
          <w:lang w:val="en-US"/>
          <w14:textFill>
            <w14:solidFill>
              <w14:srgbClr w14:val="000000"/>
            </w14:solidFill>
          </w14:textFill>
        </w:rPr>
        <w:t xml:space="preserve">Flag this question using the flagging feature within Examplify. Located </w:t>
      </w:r>
      <w:r>
        <w:rPr>
          <w:rFonts w:ascii="Arial" w:hAnsi="Arial"/>
          <w:sz w:val="20"/>
          <w:szCs w:val="20"/>
          <w:rtl w:val="0"/>
          <w:lang w:val="en-US"/>
        </w:rPr>
        <w:t>to the right of the question number</w:t>
      </w:r>
      <w:r>
        <w:rPr>
          <w:rFonts w:ascii="Arial" w:hAnsi="Arial"/>
          <w:outline w:val="0"/>
          <w:color w:val="000000"/>
          <w:sz w:val="20"/>
          <w:szCs w:val="20"/>
          <w:u w:color="000000"/>
          <w:rtl w:val="0"/>
          <w:lang w:val="en-US"/>
          <w14:textFill>
            <w14:solidFill>
              <w14:srgbClr w14:val="000000"/>
            </w14:solidFill>
          </w14:textFill>
        </w:rPr>
        <w:t xml:space="preserve">, select the "flag question" </w:t>
      </w:r>
      <w:r>
        <w:rPr>
          <w:rFonts w:ascii="Arial" w:hAnsi="Arial"/>
          <w:sz w:val="20"/>
          <w:szCs w:val="20"/>
          <w:rtl w:val="0"/>
          <w:lang w:val="it-IT"/>
        </w:rPr>
        <w:t>button</w:t>
      </w:r>
      <w:r>
        <w:rPr>
          <w:rFonts w:ascii="Arial" w:hAnsi="Arial"/>
          <w:outline w:val="0"/>
          <w:color w:val="000000"/>
          <w:sz w:val="20"/>
          <w:szCs w:val="20"/>
          <w:u w:color="000000"/>
          <w:rtl w:val="0"/>
          <w:lang w:val="en-US"/>
          <w14:textFill>
            <w14:solidFill>
              <w14:srgbClr w14:val="000000"/>
            </w14:solidFill>
          </w14:textFill>
        </w:rPr>
        <w:t>. You will notice a</w:t>
      </w:r>
      <w:r>
        <w:rPr>
          <w:rFonts w:ascii="Arial" w:hAnsi="Arial"/>
          <w:sz w:val="20"/>
          <w:szCs w:val="20"/>
          <w:rtl w:val="0"/>
        </w:rPr>
        <w:t>n orange</w:t>
      </w:r>
      <w:r>
        <w:rPr>
          <w:rFonts w:ascii="Arial" w:hAnsi="Arial"/>
          <w:outline w:val="0"/>
          <w:color w:val="000000"/>
          <w:sz w:val="20"/>
          <w:szCs w:val="20"/>
          <w:u w:color="000000"/>
          <w:rtl w:val="0"/>
          <w:lang w:val="en-US"/>
          <w14:textFill>
            <w14:solidFill>
              <w14:srgbClr w14:val="000000"/>
            </w14:solidFill>
          </w14:textFill>
        </w:rPr>
        <w:t xml:space="preserve"> flag appear within the navigation pane on the left side of your screen. True - I can flag this question. False - I cannot flag this question.</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*a. True</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de-DE"/>
          <w14:textFill>
            <w14:solidFill>
              <w14:srgbClr w14:val="000000"/>
            </w14:solidFill>
          </w14:textFill>
        </w:rPr>
        <w:t>b. False</w:t>
      </w:r>
    </w:p>
    <w:p>
      <w:pPr>
        <w:pStyle w:val="Body"/>
        <w:rPr>
          <w:rFonts w:ascii="Arial" w:cs="Arial" w:hAnsi="Arial" w:eastAsia="Arial"/>
          <w:sz w:val="20"/>
          <w:szCs w:val="20"/>
        </w:rPr>
      </w:pP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sz w:val="20"/>
          <w:szCs w:val="20"/>
          <w:rtl w:val="0"/>
          <w:lang w:val="en-US"/>
        </w:rPr>
        <w:t xml:space="preserve">Title: Alarm 8. To add an alarm, click the </w:t>
      </w:r>
      <w:r>
        <w:rPr>
          <w:rFonts w:ascii="Arial" w:hAnsi="Arial" w:hint="default"/>
          <w:sz w:val="20"/>
          <w:szCs w:val="20"/>
          <w:rtl w:val="0"/>
          <w:lang w:val="en-US"/>
        </w:rPr>
        <w:t>“</w:t>
      </w:r>
      <w:r>
        <w:rPr>
          <w:rFonts w:ascii="Arial" w:hAnsi="Arial"/>
          <w:sz w:val="20"/>
          <w:szCs w:val="20"/>
          <w:rtl w:val="0"/>
          <w:lang w:val="en-US"/>
        </w:rPr>
        <w:t>Tool Kit</w:t>
      </w:r>
      <w:r>
        <w:rPr>
          <w:rFonts w:ascii="Arial" w:hAnsi="Arial" w:hint="default"/>
          <w:sz w:val="20"/>
          <w:szCs w:val="20"/>
          <w:rtl w:val="0"/>
          <w:lang w:val="en-US"/>
        </w:rPr>
        <w:t xml:space="preserve">” </w:t>
      </w:r>
      <w:r>
        <w:rPr>
          <w:rFonts w:ascii="Arial" w:hAnsi="Arial"/>
          <w:sz w:val="20"/>
          <w:szCs w:val="20"/>
          <w:rtl w:val="0"/>
          <w:lang w:val="en-US"/>
        </w:rPr>
        <w:t xml:space="preserve">button on the right side of the top toolbar, click the </w:t>
      </w:r>
      <w:r>
        <w:rPr>
          <w:rFonts w:ascii="Arial" w:hAnsi="Arial" w:hint="default"/>
          <w:sz w:val="20"/>
          <w:szCs w:val="20"/>
          <w:rtl w:val="0"/>
          <w:lang w:val="en-US"/>
        </w:rPr>
        <w:t>“</w:t>
      </w:r>
      <w:r>
        <w:rPr>
          <w:rFonts w:ascii="Arial" w:hAnsi="Arial"/>
          <w:sz w:val="20"/>
          <w:szCs w:val="20"/>
          <w:rtl w:val="0"/>
          <w:lang w:val="en-US"/>
        </w:rPr>
        <w:t>Tools</w:t>
      </w:r>
      <w:r>
        <w:rPr>
          <w:rFonts w:ascii="Arial" w:hAnsi="Arial" w:hint="default"/>
          <w:sz w:val="20"/>
          <w:szCs w:val="20"/>
          <w:rtl w:val="0"/>
          <w:lang w:val="en-US"/>
        </w:rPr>
        <w:t>”</w:t>
      </w:r>
      <w:r>
        <w:rPr>
          <w:rFonts w:ascii="Arial" w:hAnsi="Arial"/>
          <w:sz w:val="20"/>
          <w:szCs w:val="20"/>
          <w:rtl w:val="0"/>
          <w:lang w:val="en-US"/>
        </w:rPr>
        <w:t xml:space="preserve"> tab and then click </w:t>
      </w:r>
      <w:r>
        <w:rPr>
          <w:rFonts w:ascii="Arial" w:hAnsi="Arial" w:hint="default"/>
          <w:sz w:val="20"/>
          <w:szCs w:val="20"/>
          <w:rtl w:val="0"/>
          <w:lang w:val="en-US"/>
        </w:rPr>
        <w:t>“</w:t>
      </w:r>
      <w:r>
        <w:rPr>
          <w:rFonts w:ascii="Arial" w:hAnsi="Arial"/>
          <w:sz w:val="20"/>
          <w:szCs w:val="20"/>
          <w:rtl w:val="0"/>
        </w:rPr>
        <w:t>Add Alarm.</w:t>
      </w:r>
      <w:r>
        <w:rPr>
          <w:rFonts w:ascii="Arial" w:hAnsi="Arial" w:hint="default"/>
          <w:sz w:val="20"/>
          <w:szCs w:val="20"/>
          <w:rtl w:val="0"/>
          <w:lang w:val="en-US"/>
        </w:rPr>
        <w:t xml:space="preserve">” </w:t>
      </w:r>
      <w:r>
        <w:rPr>
          <w:rFonts w:ascii="Arial" w:hAnsi="Arial"/>
          <w:outline w:val="0"/>
          <w:color w:val="000000"/>
          <w:sz w:val="20"/>
          <w:szCs w:val="20"/>
          <w:u w:color="000000"/>
          <w:rtl w:val="0"/>
          <w:lang w:val="en-US"/>
          <w14:textFill>
            <w14:solidFill>
              <w14:srgbClr w14:val="000000"/>
            </w14:solidFill>
          </w14:textFill>
        </w:rPr>
        <w:t xml:space="preserve">Add an alarm during the assessment for 10 seconds </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from this point in time</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 xml:space="preserve">. Add another alarm during this assessment for 2 minutes and 30 seconds </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before the end of exam</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 xml:space="preserve">. Yes or no, is there any audio associated with alarms within Examplify? __a__ What color does the </w:t>
      </w:r>
      <w:r>
        <w:rPr>
          <w:rFonts w:ascii="Arial" w:hAnsi="Arial"/>
          <w:sz w:val="20"/>
          <w:szCs w:val="20"/>
          <w:rtl w:val="0"/>
          <w:lang w:val="en-US"/>
        </w:rPr>
        <w:t>alarm indicator, located in the middle of the top toolbar</w:t>
      </w:r>
      <w:r>
        <w:rPr>
          <w:rFonts w:ascii="Arial" w:hAnsi="Arial"/>
          <w:outline w:val="0"/>
          <w:color w:val="000000"/>
          <w:sz w:val="20"/>
          <w:szCs w:val="20"/>
          <w:u w:color="000000"/>
          <w:rtl w:val="0"/>
          <w:lang w:val="en-US"/>
          <w14:textFill>
            <w14:solidFill>
              <w14:srgbClr w14:val="000000"/>
            </w14:solidFill>
          </w14:textFill>
        </w:rPr>
        <w:t xml:space="preserve"> of Examplify, turn when an alarm is going off? __b__</w:t>
      </w:r>
    </w:p>
    <w:p>
      <w:pPr>
        <w:pStyle w:val="Body"/>
        <w:rPr>
          <w:rFonts w:ascii="Arial" w:cs="Arial" w:hAnsi="Arial" w:eastAsia="Arial"/>
          <w:sz w:val="20"/>
          <w:szCs w:val="20"/>
        </w:rPr>
      </w:pPr>
      <w:r>
        <w:rPr>
          <w:rFonts w:ascii="Arial" w:hAnsi="Arial"/>
          <w:sz w:val="20"/>
          <w:szCs w:val="20"/>
          <w:rtl w:val="0"/>
          <w:lang w:val="en-US"/>
        </w:rPr>
        <w:t>a. {Yes, No*}</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14:textFill>
            <w14:solidFill>
              <w14:srgbClr w14:val="000000"/>
            </w14:solidFill>
          </w14:textFill>
        </w:rPr>
        <w:t xml:space="preserve">b. </w:t>
      </w:r>
      <w:r>
        <w:rPr>
          <w:rFonts w:ascii="Arial" w:hAnsi="Arial"/>
          <w:sz w:val="20"/>
          <w:szCs w:val="20"/>
          <w:rtl w:val="0"/>
          <w:lang w:val="en-US"/>
        </w:rPr>
        <w:t>{Blue. Green, Orange*, White, I don</w:t>
      </w:r>
      <w:r>
        <w:rPr>
          <w:rFonts w:ascii="Arial" w:hAnsi="Arial" w:hint="default"/>
          <w:sz w:val="20"/>
          <w:szCs w:val="20"/>
          <w:rtl w:val="0"/>
          <w:lang w:val="en-US"/>
        </w:rPr>
        <w:t>’</w:t>
      </w:r>
      <w:r>
        <w:rPr>
          <w:rFonts w:ascii="Arial" w:hAnsi="Arial"/>
          <w:sz w:val="20"/>
          <w:szCs w:val="20"/>
          <w:rtl w:val="0"/>
          <w:lang w:val="en-US"/>
        </w:rPr>
        <w:t>t know}</w:t>
      </w:r>
    </w:p>
    <w:p>
      <w:pPr>
        <w:pStyle w:val="Body"/>
        <w:rPr>
          <w:rFonts w:ascii="Arial" w:cs="Arial" w:hAnsi="Arial" w:eastAsia="Arial"/>
          <w:outline w:val="0"/>
          <w:color w:val="000000"/>
          <w:sz w:val="20"/>
          <w:szCs w:val="20"/>
          <w:u w:color="000000"/>
          <w14:textFill>
            <w14:solidFill>
              <w14:srgbClr w14:val="000000"/>
            </w14:solidFill>
          </w14:textFill>
        </w:rPr>
      </w:pP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sz w:val="20"/>
          <w:szCs w:val="20"/>
          <w:rtl w:val="0"/>
          <w:lang w:val="en-US"/>
        </w:rPr>
        <w:t>Title: Strikeout 9</w:t>
      </w:r>
      <w:r>
        <w:rPr>
          <w:rFonts w:ascii="Arial" w:hAnsi="Arial"/>
          <w:outline w:val="0"/>
          <w:color w:val="000000"/>
          <w:sz w:val="20"/>
          <w:szCs w:val="20"/>
          <w:u w:color="000000"/>
          <w:rtl w:val="0"/>
          <w:lang w:val="en-US"/>
          <w14:textFill>
            <w14:solidFill>
              <w14:srgbClr w14:val="000000"/>
            </w14:solidFill>
          </w14:textFill>
        </w:rPr>
        <w:t xml:space="preserve">. This is an example of a Multiple Choice question. Using the 'strike-out' feature, select the </w:t>
      </w:r>
      <w:r>
        <w:rPr>
          <w:rFonts w:ascii="Arial" w:hAnsi="Arial"/>
          <w:sz w:val="20"/>
          <w:szCs w:val="20"/>
          <w:rtl w:val="0"/>
        </w:rPr>
        <w:t>eye icon</w:t>
      </w:r>
      <w:r>
        <w:rPr>
          <w:rFonts w:ascii="Arial" w:hAnsi="Arial"/>
          <w:outline w:val="0"/>
          <w:color w:val="000000"/>
          <w:sz w:val="20"/>
          <w:szCs w:val="20"/>
          <w:u w:color="000000"/>
          <w:rtl w:val="0"/>
          <w:lang w:val="en-US"/>
          <w14:textFill>
            <w14:solidFill>
              <w14:srgbClr w14:val="000000"/>
            </w14:solidFill>
          </w14:textFill>
        </w:rPr>
        <w:t xml:space="preserve"> for least likely choices. They should now appear to be greyed out and struck out. Select the correct answer choice by selecting that option. Review the option chosen just above the answer choices.  You can also undo the strike out by clicking the eye icon again to make that choice selectable again. </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*a. Correct Answer Choice</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b. Not this one</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c. Not here</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d. Not it</w:t>
      </w:r>
    </w:p>
    <w:p>
      <w:pPr>
        <w:pStyle w:val="Body"/>
        <w:rPr>
          <w:rFonts w:ascii="Arial" w:cs="Arial" w:hAnsi="Arial" w:eastAsia="Arial"/>
          <w:outline w:val="0"/>
          <w:color w:val="000000"/>
          <w:sz w:val="20"/>
          <w:szCs w:val="20"/>
          <w:u w:color="000000"/>
          <w14:textFill>
            <w14:solidFill>
              <w14:srgbClr w14:val="000000"/>
            </w14:solidFill>
          </w14:textFill>
        </w:rPr>
      </w:pPr>
    </w:p>
    <w:p>
      <w:pPr>
        <w:pStyle w:val="Body"/>
        <w:rPr>
          <w:rFonts w:ascii="Arial" w:cs="Arial" w:hAnsi="Arial" w:eastAsia="Arial"/>
          <w:sz w:val="20"/>
          <w:szCs w:val="20"/>
        </w:rPr>
      </w:pPr>
      <w:r>
        <w:rPr>
          <w:rFonts w:ascii="Arial" w:hAnsi="Arial"/>
          <w:sz w:val="20"/>
          <w:szCs w:val="20"/>
          <w:rtl w:val="0"/>
          <w:lang w:val="en-US"/>
        </w:rPr>
        <w:t xml:space="preserve">Title: Add Question Attachment 10.  On the right side of your screen you should see an image. This is an example of a question-level attachment. Click on the image, zoom in/out, and move it about your screen. </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*a. Got it!</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 xml:space="preserve">b. I may need more practice. </w:t>
      </w:r>
    </w:p>
    <w:p>
      <w:pPr>
        <w:pStyle w:val="Body"/>
        <w:rPr>
          <w:rFonts w:ascii="Arial" w:cs="Arial" w:hAnsi="Arial" w:eastAsia="Arial"/>
          <w:outline w:val="0"/>
          <w:color w:val="000000"/>
          <w:sz w:val="20"/>
          <w:szCs w:val="20"/>
          <w:u w:color="000000"/>
          <w14:textFill>
            <w14:solidFill>
              <w14:srgbClr w14:val="000000"/>
            </w14:solidFill>
          </w14:textFill>
        </w:rPr>
      </w:pPr>
    </w:p>
    <w:p>
      <w:pPr>
        <w:pStyle w:val="Body"/>
        <w:rPr>
          <w:rFonts w:ascii="Arial" w:cs="Arial" w:hAnsi="Arial" w:eastAsia="Arial"/>
          <w:sz w:val="20"/>
          <w:szCs w:val="20"/>
        </w:rPr>
      </w:pP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sz w:val="20"/>
          <w:szCs w:val="20"/>
          <w:rtl w:val="0"/>
          <w:lang w:val="en-US"/>
        </w:rPr>
        <w:t>Title: Highlight 11</w:t>
      </w:r>
      <w:r>
        <w:rPr>
          <w:rFonts w:ascii="Arial" w:hAnsi="Arial"/>
          <w:outline w:val="0"/>
          <w:color w:val="000000"/>
          <w:sz w:val="20"/>
          <w:szCs w:val="20"/>
          <w:u w:color="000000"/>
          <w:rtl w:val="0"/>
          <w14:textFill>
            <w14:solidFill>
              <w14:srgbClr w14:val="000000"/>
            </w14:solidFill>
          </w14:textFill>
        </w:rPr>
        <w:t xml:space="preserve">. </w:t>
      </w:r>
      <w:r>
        <w:rPr>
          <w:rFonts w:ascii="Arial" w:hAnsi="Arial"/>
          <w:sz w:val="20"/>
          <w:szCs w:val="20"/>
          <w:rtl w:val="0"/>
        </w:rPr>
        <w:t xml:space="preserve"> </w:t>
      </w:r>
      <w:r>
        <w:rPr>
          <w:rFonts w:ascii="Arial" w:hAnsi="Arial"/>
          <w:outline w:val="0"/>
          <w:color w:val="000000"/>
          <w:sz w:val="20"/>
          <w:szCs w:val="20"/>
          <w:u w:color="000000"/>
          <w:rtl w:val="0"/>
          <w:lang w:val="en-US"/>
          <w14:textFill>
            <w14:solidFill>
              <w14:srgbClr w14:val="000000"/>
            </w14:solidFill>
          </w14:textFill>
        </w:rPr>
        <w:t xml:space="preserve">This question will ask you to use the highlighting feature within Examplify. Select the </w:t>
      </w:r>
      <w:r>
        <w:rPr>
          <w:rFonts w:ascii="Arial" w:hAnsi="Arial" w:hint="default"/>
          <w:sz w:val="20"/>
          <w:szCs w:val="20"/>
          <w:rtl w:val="0"/>
          <w:lang w:val="en-US"/>
        </w:rPr>
        <w:t>“</w:t>
      </w:r>
      <w:r>
        <w:rPr>
          <w:rFonts w:ascii="Arial" w:hAnsi="Arial"/>
          <w:sz w:val="20"/>
          <w:szCs w:val="20"/>
          <w:rtl w:val="0"/>
          <w:lang w:val="en-US"/>
        </w:rPr>
        <w:t>Tool Kit</w:t>
      </w:r>
      <w:r>
        <w:rPr>
          <w:rFonts w:ascii="Arial" w:hAnsi="Arial" w:hint="default"/>
          <w:sz w:val="20"/>
          <w:szCs w:val="20"/>
          <w:rtl w:val="0"/>
          <w:lang w:val="en-US"/>
        </w:rPr>
        <w:t xml:space="preserve">” </w:t>
      </w:r>
      <w:r>
        <w:rPr>
          <w:rFonts w:ascii="Arial" w:hAnsi="Arial"/>
          <w:sz w:val="20"/>
          <w:szCs w:val="20"/>
          <w:rtl w:val="0"/>
          <w:lang w:val="it-IT"/>
        </w:rPr>
        <w:t>button</w:t>
      </w:r>
      <w:r>
        <w:rPr>
          <w:rFonts w:ascii="Arial" w:hAnsi="Arial"/>
          <w:outline w:val="0"/>
          <w:color w:val="000000"/>
          <w:sz w:val="20"/>
          <w:szCs w:val="20"/>
          <w:u w:color="000000"/>
          <w:rtl w:val="0"/>
          <w:lang w:val="en-US"/>
          <w14:textFill>
            <w14:solidFill>
              <w14:srgbClr w14:val="000000"/>
            </w14:solidFill>
          </w14:textFill>
        </w:rPr>
        <w:t xml:space="preserve"> from the top toolbar, then click on the </w:t>
      </w:r>
      <w:r>
        <w:rPr>
          <w:rFonts w:ascii="Arial" w:hAnsi="Arial" w:hint="default"/>
          <w:sz w:val="20"/>
          <w:szCs w:val="20"/>
          <w:rtl w:val="0"/>
          <w:lang w:val="en-US"/>
        </w:rPr>
        <w:t>“</w:t>
      </w:r>
      <w:r>
        <w:rPr>
          <w:rFonts w:ascii="Arial" w:hAnsi="Arial"/>
          <w:sz w:val="20"/>
          <w:szCs w:val="20"/>
          <w:rtl w:val="0"/>
          <w:lang w:val="en-US"/>
        </w:rPr>
        <w:t>Tools</w:t>
      </w:r>
      <w:r>
        <w:rPr>
          <w:rFonts w:ascii="Arial" w:hAnsi="Arial" w:hint="default"/>
          <w:sz w:val="20"/>
          <w:szCs w:val="20"/>
          <w:rtl w:val="0"/>
          <w:lang w:val="en-US"/>
        </w:rPr>
        <w:t xml:space="preserve">” </w:t>
      </w:r>
      <w:r>
        <w:rPr>
          <w:rFonts w:ascii="Arial" w:hAnsi="Arial"/>
          <w:sz w:val="20"/>
          <w:szCs w:val="20"/>
          <w:rtl w:val="0"/>
        </w:rPr>
        <w:t>tab</w:t>
      </w:r>
      <w:r>
        <w:rPr>
          <w:rFonts w:ascii="Arial" w:hAnsi="Arial"/>
          <w:outline w:val="0"/>
          <w:color w:val="000000"/>
          <w:sz w:val="20"/>
          <w:szCs w:val="20"/>
          <w:u w:color="000000"/>
          <w:rtl w:val="0"/>
          <w:lang w:val="en-US"/>
          <w14:textFill>
            <w14:solidFill>
              <w14:srgbClr w14:val="000000"/>
            </w14:solidFill>
          </w14:textFill>
        </w:rPr>
        <w:t xml:space="preserve">. Next, select a color from the </w:t>
      </w:r>
      <w:r>
        <w:rPr>
          <w:rFonts w:ascii="Arial" w:hAnsi="Arial"/>
          <w:sz w:val="20"/>
          <w:szCs w:val="20"/>
          <w:rtl w:val="0"/>
          <w:lang w:val="en-US"/>
        </w:rPr>
        <w:t>colors provided</w:t>
      </w:r>
      <w:r>
        <w:rPr>
          <w:rFonts w:ascii="Arial" w:hAnsi="Arial"/>
          <w:outline w:val="0"/>
          <w:color w:val="000000"/>
          <w:sz w:val="20"/>
          <w:szCs w:val="20"/>
          <w:u w:color="000000"/>
          <w:rtl w:val="0"/>
          <w:lang w:val="en-US"/>
          <w14:textFill>
            <w14:solidFill>
              <w14:srgbClr w14:val="000000"/>
            </w14:solidFill>
          </w14:textFill>
        </w:rPr>
        <w:t xml:space="preserve">. Begin highlighting the question stem text. </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Which of the color options is your favorite? _____</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a. yellow|blue|green|red|pink</w:t>
      </w:r>
    </w:p>
    <w:p>
      <w:pPr>
        <w:pStyle w:val="Body"/>
        <w:rPr>
          <w:rFonts w:ascii="Arial" w:cs="Arial" w:hAnsi="Arial" w:eastAsia="Arial"/>
          <w:outline w:val="0"/>
          <w:color w:val="000000"/>
          <w:sz w:val="20"/>
          <w:szCs w:val="20"/>
          <w:u w:color="000000"/>
          <w14:textFill>
            <w14:solidFill>
              <w14:srgbClr w14:val="000000"/>
            </w14:solidFill>
          </w14:textFill>
        </w:rPr>
      </w:pP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sz w:val="20"/>
          <w:szCs w:val="20"/>
          <w:rtl w:val="0"/>
          <w:lang w:val="it-IT"/>
        </w:rPr>
        <w:t>Title: Calculator 12</w:t>
      </w:r>
      <w:r>
        <w:rPr>
          <w:rFonts w:ascii="Arial" w:hAnsi="Arial"/>
          <w:outline w:val="0"/>
          <w:color w:val="000000"/>
          <w:sz w:val="20"/>
          <w:szCs w:val="20"/>
          <w:u w:color="000000"/>
          <w:rtl w:val="0"/>
          <w:lang w:val="en-US"/>
          <w14:textFill>
            <w14:solidFill>
              <w14:srgbClr w14:val="000000"/>
            </w14:solidFill>
          </w14:textFill>
        </w:rPr>
        <w:t xml:space="preserve">. In order to view the Calculator within Examplify, select the </w:t>
      </w:r>
      <w:r>
        <w:rPr>
          <w:rFonts w:ascii="Arial" w:hAnsi="Arial" w:hint="default"/>
          <w:sz w:val="20"/>
          <w:szCs w:val="20"/>
          <w:rtl w:val="0"/>
          <w:lang w:val="en-US"/>
        </w:rPr>
        <w:t>“</w:t>
      </w:r>
      <w:r>
        <w:rPr>
          <w:rFonts w:ascii="Arial" w:hAnsi="Arial"/>
          <w:sz w:val="20"/>
          <w:szCs w:val="20"/>
          <w:rtl w:val="0"/>
          <w:lang w:val="en-US"/>
        </w:rPr>
        <w:t>Tool Kit</w:t>
      </w:r>
      <w:r>
        <w:rPr>
          <w:rFonts w:ascii="Arial" w:hAnsi="Arial" w:hint="default"/>
          <w:sz w:val="20"/>
          <w:szCs w:val="20"/>
          <w:rtl w:val="0"/>
          <w:lang w:val="en-US"/>
        </w:rPr>
        <w:t xml:space="preserve">” </w:t>
      </w:r>
      <w:r>
        <w:rPr>
          <w:rFonts w:ascii="Arial" w:hAnsi="Arial"/>
          <w:sz w:val="20"/>
          <w:szCs w:val="20"/>
          <w:rtl w:val="0"/>
          <w:lang w:val="it-IT"/>
        </w:rPr>
        <w:t>button</w:t>
      </w:r>
      <w:r>
        <w:rPr>
          <w:rFonts w:ascii="Arial" w:hAnsi="Arial"/>
          <w:outline w:val="0"/>
          <w:color w:val="000000"/>
          <w:sz w:val="20"/>
          <w:szCs w:val="20"/>
          <w:u w:color="000000"/>
          <w:rtl w:val="0"/>
          <w:lang w:val="en-US"/>
          <w14:textFill>
            <w14:solidFill>
              <w14:srgbClr w14:val="000000"/>
            </w14:solidFill>
          </w14:textFill>
        </w:rPr>
        <w:t xml:space="preserve"> in the top right corner. Next, select the Calculator tab. Complete the following equation: 5 + 78 + 123 + 92 + 4 + 312 = __a__.</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it-IT"/>
          <w14:textFill>
            <w14:solidFill>
              <w14:srgbClr w14:val="000000"/>
            </w14:solidFill>
          </w14:textFill>
        </w:rPr>
        <w:t xml:space="preserve">a. </w:t>
      </w:r>
      <w:r>
        <w:rPr>
          <w:rFonts w:ascii="Arial" w:hAnsi="Arial"/>
          <w:sz w:val="20"/>
          <w:szCs w:val="20"/>
          <w:rtl w:val="0"/>
          <w:lang w:val="it-IT"/>
        </w:rPr>
        <w:t>614:614.01</w:t>
      </w:r>
    </w:p>
    <w:p>
      <w:pPr>
        <w:pStyle w:val="Body"/>
        <w:rPr>
          <w:rFonts w:ascii="Arial" w:cs="Arial" w:hAnsi="Arial" w:eastAsia="Arial"/>
          <w:outline w:val="0"/>
          <w:color w:val="000000"/>
          <w:sz w:val="20"/>
          <w:szCs w:val="20"/>
          <w:u w:color="000000"/>
          <w14:textFill>
            <w14:solidFill>
              <w14:srgbClr w14:val="000000"/>
            </w14:solidFill>
          </w14:textFill>
        </w:rPr>
      </w:pPr>
    </w:p>
    <w:p>
      <w:pPr>
        <w:pStyle w:val="Body"/>
        <w:rPr>
          <w:rFonts w:ascii="Arial" w:cs="Arial" w:hAnsi="Arial" w:eastAsia="Arial"/>
          <w:sz w:val="20"/>
          <w:szCs w:val="20"/>
        </w:rPr>
      </w:pPr>
      <w:r>
        <w:rPr>
          <w:rFonts w:ascii="Arial" w:hAnsi="Arial"/>
          <w:sz w:val="20"/>
          <w:szCs w:val="20"/>
          <w:rtl w:val="0"/>
          <w:lang w:val="en-US"/>
        </w:rPr>
        <w:t xml:space="preserve">Title: Add assessment attachment 13.  This exam has an assessment-level attachment. You can access this attachment throughout the exam. Click on the </w:t>
      </w:r>
      <w:r>
        <w:rPr>
          <w:rFonts w:ascii="Arial" w:hAnsi="Arial" w:hint="default"/>
          <w:sz w:val="20"/>
          <w:szCs w:val="20"/>
          <w:rtl w:val="0"/>
          <w:lang w:val="en-US"/>
        </w:rPr>
        <w:t>“</w:t>
      </w:r>
      <w:r>
        <w:rPr>
          <w:rFonts w:ascii="Arial" w:hAnsi="Arial"/>
          <w:sz w:val="20"/>
          <w:szCs w:val="20"/>
          <w:rtl w:val="0"/>
          <w:lang w:val="en-US"/>
        </w:rPr>
        <w:t>Exam Controls</w:t>
      </w:r>
      <w:r>
        <w:rPr>
          <w:rFonts w:ascii="Arial" w:hAnsi="Arial" w:hint="default"/>
          <w:sz w:val="20"/>
          <w:szCs w:val="20"/>
          <w:rtl w:val="0"/>
          <w:lang w:val="en-US"/>
        </w:rPr>
        <w:t xml:space="preserve">” </w:t>
      </w:r>
      <w:r>
        <w:rPr>
          <w:rFonts w:ascii="Arial" w:hAnsi="Arial"/>
          <w:sz w:val="20"/>
          <w:szCs w:val="20"/>
          <w:rtl w:val="0"/>
          <w:lang w:val="en-US"/>
        </w:rPr>
        <w:t xml:space="preserve">button in the top right corner of the screen and then click </w:t>
      </w:r>
      <w:r>
        <w:rPr>
          <w:rFonts w:ascii="Arial" w:hAnsi="Arial" w:hint="default"/>
          <w:sz w:val="20"/>
          <w:szCs w:val="20"/>
          <w:rtl w:val="0"/>
          <w:lang w:val="en-US"/>
        </w:rPr>
        <w:t>“</w:t>
      </w:r>
      <w:r>
        <w:rPr>
          <w:rFonts w:ascii="Arial" w:hAnsi="Arial"/>
          <w:sz w:val="20"/>
          <w:szCs w:val="20"/>
          <w:rtl w:val="0"/>
          <w:lang w:val="de-DE"/>
        </w:rPr>
        <w:t>Exam Attachments.</w:t>
      </w:r>
      <w:r>
        <w:rPr>
          <w:rFonts w:ascii="Arial" w:hAnsi="Arial" w:hint="default"/>
          <w:sz w:val="20"/>
          <w:szCs w:val="20"/>
          <w:rtl w:val="0"/>
          <w:lang w:val="en-US"/>
        </w:rPr>
        <w:t xml:space="preserve">” </w:t>
      </w:r>
      <w:r>
        <w:rPr>
          <w:rFonts w:ascii="Arial" w:hAnsi="Arial"/>
          <w:sz w:val="20"/>
          <w:szCs w:val="20"/>
          <w:rtl w:val="0"/>
          <w:lang w:val="en-US"/>
        </w:rPr>
        <w:t>Click on the image to make it larger, zoom in/out, and move it about your screen.</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*a. Got it!</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 xml:space="preserve">b. I may need more practice. </w:t>
      </w:r>
    </w:p>
    <w:p>
      <w:pPr>
        <w:pStyle w:val="Body"/>
        <w:rPr>
          <w:rFonts w:ascii="Arial" w:cs="Arial" w:hAnsi="Arial" w:eastAsia="Arial"/>
          <w:sz w:val="20"/>
          <w:szCs w:val="20"/>
        </w:rPr>
      </w:pP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Title: Filter BACK NAV ONLY 14. Select the filter icon located at the top of the navigation pane on the left side within Examplify. What 3 different characteristics can questions be categorized by within Examplify?</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*a. Unanswered.</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nl-NL"/>
          <w14:textFill>
            <w14:solidFill>
              <w14:srgbClr w14:val="000000"/>
            </w14:solidFill>
          </w14:textFill>
        </w:rPr>
        <w:t>*b. Flagged.</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de-DE"/>
          <w14:textFill>
            <w14:solidFill>
              <w14:srgbClr w14:val="000000"/>
            </w14:solidFill>
          </w14:textFill>
        </w:rPr>
        <w:t>*c. Answered.</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d. Unflagged.</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e. I cannot see the question filters.</w:t>
      </w:r>
    </w:p>
    <w:p>
      <w:pPr>
        <w:pStyle w:val="Body"/>
        <w:rPr>
          <w:rFonts w:ascii="Arial" w:cs="Arial" w:hAnsi="Arial" w:eastAsia="Arial"/>
          <w:outline w:val="0"/>
          <w:color w:val="000000"/>
          <w:sz w:val="20"/>
          <w:szCs w:val="20"/>
          <w:u w:color="000000"/>
          <w14:textFill>
            <w14:solidFill>
              <w14:srgbClr w14:val="000000"/>
            </w14:solidFill>
          </w14:textFill>
        </w:rPr>
      </w:pP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 xml:space="preserve">Title: Hide exam 15. In the event students need to exit the exam room, students can choose to hide their exam. To complete this action, click on the </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Exam Controls</w:t>
      </w:r>
      <w:r>
        <w:rPr>
          <w:rFonts w:ascii="Arial" w:hAnsi="Arial" w:hint="default"/>
          <w:outline w:val="0"/>
          <w:color w:val="000000"/>
          <w:sz w:val="20"/>
          <w:szCs w:val="20"/>
          <w:u w:color="000000"/>
          <w:rtl w:val="0"/>
          <w:lang w:val="en-US"/>
          <w14:textFill>
            <w14:solidFill>
              <w14:srgbClr w14:val="000000"/>
            </w14:solidFill>
          </w14:textFill>
        </w:rPr>
        <w:t xml:space="preserve">” </w:t>
      </w:r>
      <w:r>
        <w:rPr>
          <w:rFonts w:ascii="Arial" w:hAnsi="Arial"/>
          <w:outline w:val="0"/>
          <w:color w:val="000000"/>
          <w:sz w:val="20"/>
          <w:szCs w:val="20"/>
          <w:u w:color="000000"/>
          <w:rtl w:val="0"/>
          <w:lang w:val="en-US"/>
          <w14:textFill>
            <w14:solidFill>
              <w14:srgbClr w14:val="000000"/>
            </w14:solidFill>
          </w14:textFill>
        </w:rPr>
        <w:t xml:space="preserve">in the top right and then select </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pt-PT"/>
          <w14:textFill>
            <w14:solidFill>
              <w14:srgbClr w14:val="000000"/>
            </w14:solidFill>
          </w14:textFill>
        </w:rPr>
        <w:t>Hide Exam</w:t>
      </w:r>
      <w:r>
        <w:rPr>
          <w:rFonts w:ascii="Arial" w:hAnsi="Arial" w:hint="default"/>
          <w:outline w:val="0"/>
          <w:color w:val="000000"/>
          <w:sz w:val="20"/>
          <w:szCs w:val="20"/>
          <w:u w:color="000000"/>
          <w:rtl w:val="0"/>
          <w:lang w:val="en-US"/>
          <w14:textFill>
            <w14:solidFill>
              <w14:srgbClr w14:val="000000"/>
            </w14:solidFill>
          </w14:textFill>
        </w:rPr>
        <w:t xml:space="preserve">” – </w:t>
      </w:r>
      <w:r>
        <w:rPr>
          <w:rFonts w:ascii="Arial" w:hAnsi="Arial"/>
          <w:outline w:val="0"/>
          <w:color w:val="000000"/>
          <w:sz w:val="20"/>
          <w:szCs w:val="20"/>
          <w:u w:color="000000"/>
          <w:rtl w:val="0"/>
          <w:lang w:val="en-US"/>
          <w14:textFill>
            <w14:solidFill>
              <w14:srgbClr w14:val="000000"/>
            </w14:solidFill>
          </w14:textFill>
        </w:rPr>
        <w:t>please be aware that this does NOT stop the timer of your exam. When the exam is hidden, what does the green icon prompt the student to do?</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a. Submit Exam</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14:textFill>
            <w14:solidFill>
              <w14:srgbClr w14:val="000000"/>
            </w14:solidFill>
          </w14:textFill>
        </w:rPr>
        <w:t>*b. Resume</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c. End Exam</w:t>
      </w:r>
    </w:p>
    <w:p>
      <w:pPr>
        <w:pStyle w:val="Body"/>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fr-FR"/>
          <w14:textFill>
            <w14:solidFill>
              <w14:srgbClr w14:val="000000"/>
            </w14:solidFill>
          </w14:textFill>
        </w:rPr>
        <w:t>d. Quit Exam</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Title: Essay Sample 16. For essay questions you can view common items you may be used to in word processing programs.  Can you find the word count?  What is your favorite feature?</w:t>
      </w:r>
    </w:p>
    <w:p>
      <w:pPr>
        <w:pStyle w:val="Body"/>
        <w:rPr>
          <w:rFonts w:ascii="Arial" w:cs="Arial" w:hAnsi="Arial" w:eastAsia="Arial"/>
          <w:sz w:val="20"/>
          <w:szCs w:val="20"/>
        </w:rPr>
      </w:pPr>
      <w:r>
        <w:rPr>
          <w:rFonts w:ascii="Arial" w:hAnsi="Arial"/>
          <w:sz w:val="20"/>
          <w:szCs w:val="20"/>
          <w:rtl w:val="0"/>
          <w:lang w:val="en-US"/>
        </w:rPr>
        <w:t>~the word count is in the top left of the text box.  You can click this paper icon to see word and character count.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Title: Drag and Drop Sample 17. DD: Look at the list of items in the Options box. Drag each correct answer to the Your Selections box. Don</w:t>
      </w:r>
      <w:r>
        <w:rPr>
          <w:rFonts w:ascii="Arial" w:hAnsi="Arial" w:hint="default"/>
          <w:sz w:val="20"/>
          <w:szCs w:val="20"/>
          <w:rtl w:val="0"/>
          <w:lang w:val="en-US"/>
        </w:rPr>
        <w:t>’</w:t>
      </w:r>
      <w:r>
        <w:rPr>
          <w:rFonts w:ascii="Arial" w:hAnsi="Arial"/>
          <w:sz w:val="20"/>
          <w:szCs w:val="20"/>
          <w:rtl w:val="0"/>
          <w:lang w:val="en-US"/>
        </w:rPr>
        <w:t>t guess! There are penalties for incorrect selections.</w:t>
      </w:r>
    </w:p>
    <w:p>
      <w:pPr>
        <w:pStyle w:val="Body"/>
        <w:rPr>
          <w:rFonts w:ascii="Arial" w:cs="Arial" w:hAnsi="Arial" w:eastAsia="Arial"/>
          <w:sz w:val="20"/>
          <w:szCs w:val="20"/>
        </w:rPr>
      </w:pPr>
      <w:r>
        <w:rPr>
          <w:rFonts w:ascii="Arial" w:hAnsi="Arial"/>
          <w:sz w:val="20"/>
          <w:szCs w:val="20"/>
          <w:rtl w:val="0"/>
          <w:lang w:val="en-US"/>
        </w:rPr>
        <w:t>Title1: Options</w:t>
      </w:r>
    </w:p>
    <w:p>
      <w:pPr>
        <w:pStyle w:val="Body"/>
        <w:rPr>
          <w:rFonts w:ascii="Arial" w:cs="Arial" w:hAnsi="Arial" w:eastAsia="Arial"/>
          <w:sz w:val="20"/>
          <w:szCs w:val="20"/>
        </w:rPr>
      </w:pPr>
      <w:r>
        <w:rPr>
          <w:rFonts w:ascii="Arial" w:hAnsi="Arial"/>
          <w:sz w:val="20"/>
          <w:szCs w:val="20"/>
          <w:rtl w:val="0"/>
          <w:lang w:val="en-US"/>
        </w:rPr>
        <w:t>Title2: Your Selections</w:t>
      </w:r>
    </w:p>
    <w:p>
      <w:pPr>
        <w:pStyle w:val="Body"/>
        <w:rPr>
          <w:rFonts w:ascii="Arial" w:cs="Arial" w:hAnsi="Arial" w:eastAsia="Arial"/>
          <w:sz w:val="20"/>
          <w:szCs w:val="20"/>
        </w:rPr>
      </w:pPr>
      <w:r>
        <w:rPr>
          <w:rFonts w:ascii="Arial" w:hAnsi="Arial"/>
          <w:sz w:val="20"/>
          <w:szCs w:val="20"/>
          <w:rtl w:val="0"/>
          <w:lang w:val="en-US"/>
        </w:rPr>
        <w:t>*a. Correct answer</w:t>
      </w:r>
    </w:p>
    <w:p>
      <w:pPr>
        <w:pStyle w:val="Body"/>
        <w:rPr>
          <w:rFonts w:ascii="Arial" w:cs="Arial" w:hAnsi="Arial" w:eastAsia="Arial"/>
          <w:sz w:val="20"/>
          <w:szCs w:val="20"/>
        </w:rPr>
      </w:pPr>
      <w:r>
        <w:rPr>
          <w:rFonts w:ascii="Arial" w:hAnsi="Arial"/>
          <w:sz w:val="20"/>
          <w:szCs w:val="20"/>
          <w:rtl w:val="0"/>
          <w:lang w:val="en-US"/>
        </w:rPr>
        <w:t>b. Incorrect answer</w:t>
      </w:r>
    </w:p>
    <w:p>
      <w:pPr>
        <w:pStyle w:val="Body"/>
        <w:rPr>
          <w:rFonts w:ascii="Arial" w:cs="Arial" w:hAnsi="Arial" w:eastAsia="Arial"/>
          <w:sz w:val="20"/>
          <w:szCs w:val="20"/>
        </w:rPr>
      </w:pPr>
      <w:r>
        <w:rPr>
          <w:rFonts w:ascii="Arial" w:hAnsi="Arial"/>
          <w:sz w:val="20"/>
          <w:szCs w:val="20"/>
          <w:rtl w:val="0"/>
          <w:lang w:val="en-US"/>
        </w:rPr>
        <w:t>*c. Correct answer</w:t>
      </w:r>
    </w:p>
    <w:p>
      <w:pPr>
        <w:pStyle w:val="Body"/>
        <w:rPr>
          <w:rFonts w:ascii="Arial" w:cs="Arial" w:hAnsi="Arial" w:eastAsia="Arial"/>
          <w:sz w:val="20"/>
          <w:szCs w:val="20"/>
        </w:rPr>
      </w:pPr>
      <w:r>
        <w:rPr>
          <w:rFonts w:ascii="Arial" w:hAnsi="Arial"/>
          <w:sz w:val="20"/>
          <w:szCs w:val="20"/>
          <w:rtl w:val="0"/>
          <w:lang w:val="en-US"/>
        </w:rPr>
        <w:t>d. Incorrect answer</w:t>
      </w:r>
    </w:p>
    <w:p>
      <w:pPr>
        <w:pStyle w:val="Body"/>
      </w:pPr>
      <w:r>
        <w:rPr>
          <w:rFonts w:ascii="Arial" w:hAnsi="Arial"/>
          <w:sz w:val="20"/>
          <w:szCs w:val="20"/>
          <w:rtl w:val="0"/>
          <w:lang w:val="en-US"/>
        </w:rPr>
        <w:t>*e. Correct answer</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